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i w:val="1"/>
          <w:rtl w:val="0"/>
        </w:rPr>
        <w:t xml:space="preserve">Embracing Wild</w:t>
      </w:r>
      <w:r w:rsidDel="00000000" w:rsidR="00000000" w:rsidRPr="00000000">
        <w:rPr>
          <w:rtl w:val="0"/>
        </w:rPr>
        <w:t xml:space="preserve"> Lyric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Track 2: Morning Shadows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Lyrics by Daniel Meron with editing by Maia Karo and Keren-or Tayar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Morning comes to chase away a dream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Casting shadows that define what is body what is mind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As the coffee in my veins begins to flow so I go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Moving over to the line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One that I am forced inside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There's nowhere to hide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Four walls, dusty window, table, chair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 a screen I'm losing sight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Paralysing paradise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So elusive is the moment I give in, fade away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Spirits from another life won't awake before the night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Waiting to ignite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Then I hear a sound of fingers on the table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Tapping out a signal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And a new breath coming in to lift me up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Back in motion I am searching</w:t>
        <w:br w:type="textWrapping"/>
        <w:t xml:space="preserve">For a song I once deserted</w:t>
        <w:br w:type="textWrapping"/>
        <w:t xml:space="preserve">If I find it still unbroken</w:t>
        <w:br w:type="textWrapping"/>
        <w:t xml:space="preserve">I will know not to let it go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And although the task is long I’ll hold on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Hands are on the table strong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morning shadows will be gone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Singing my old song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Singing my old song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Track 5: I Am Now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Lyrics by Daniel Meron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 am the one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Who’s standing still in a world of motion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 am staring into faces and into space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Independent thoughts forming far from conversation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Weaving a new melody into an ancient song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 am now the one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Breath of a new day carried in through an open window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Trace of a feeling from a dream lost with light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One reality forsaken by a choice made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 loyal and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forgiving sense of hope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Everything is in me and it’s in you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There are infinite versions to one truth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That exploded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So we are floating in the darkness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Till we land on solid ground holding on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I always wanted to be seen as someone good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Now I know that only few will ever look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We arrange ourselves in galaxies of purpose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Orbiting around an imaginary God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Everything is…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And we keep on burning as we go round and round who we are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And the light is like a picture none of us can ever draw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I am the one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Who’s standing still in a world of motion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I am staring into faces and into space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Independent thoughts forming far from conversation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Weaving a new melody into an ancient song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I am now the one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Track 8: Darkness and Light (Hebrew)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Lyrics by Daniel Meron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ֶּ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ֶּ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ינו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מו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רו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4B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חו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ר</w:t>
      </w:r>
    </w:p>
    <w:p w:rsidR="00000000" w:rsidDel="00000000" w:rsidP="00000000" w:rsidRDefault="00000000" w:rsidRPr="00000000" w14:paraId="0000004C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ַ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4D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ֹּ</w:t>
      </w:r>
      <w:r w:rsidDel="00000000" w:rsidR="00000000" w:rsidRPr="00000000">
        <w:rPr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04F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רו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ַ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</w:t>
      </w:r>
      <w:r w:rsidDel="00000000" w:rsidR="00000000" w:rsidRPr="00000000">
        <w:rPr>
          <w:sz w:val="24"/>
          <w:szCs w:val="24"/>
          <w:rtl w:val="1"/>
        </w:rPr>
        <w:t xml:space="preserve">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50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דו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חו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ך</w:t>
      </w:r>
    </w:p>
    <w:p w:rsidR="00000000" w:rsidDel="00000000" w:rsidP="00000000" w:rsidRDefault="00000000" w:rsidRPr="00000000" w14:paraId="0000005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ֶׁ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</w:t>
      </w:r>
      <w:r w:rsidDel="00000000" w:rsidR="00000000" w:rsidRPr="00000000">
        <w:rPr>
          <w:sz w:val="24"/>
          <w:szCs w:val="24"/>
          <w:rtl w:val="1"/>
        </w:rPr>
        <w:t xml:space="preserve">ֹ-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ֵׂ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